
<file path=[Content_Types].xml><?xml version="1.0" encoding="utf-8"?>
<Types xmlns="http://schemas.openxmlformats.org/package/2006/content-types">
  <Default ContentType="application/xml" Extension="xml"/>
  <Default ContentType="application/vnd.openxmlformats-package.relationships+xml" Extension="rels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body>
    <w:p w:rsidR="00000000" w:rsidDel="00000000" w:rsidP="00000000" w:rsidRDefault="00000000" w:rsidRPr="00000000" w14:paraId="00000001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jc w:val="center"/>
        <w:rPr/>
      </w:pPr>
      <w:r w:rsidDel="00000000" w:rsidR="00000000" w:rsidRPr="00000000">
        <w:rPr>
          <w:rtl w:val="0"/>
        </w:rPr>
        <w:t xml:space="preserve">“BEHOLD, THE LAMB OF GOD!”</w:t>
      </w:r>
    </w:p>
    <w:p w:rsidR="00000000" w:rsidDel="00000000" w:rsidP="00000000" w:rsidRDefault="00000000" w:rsidRPr="00000000" w14:paraId="00000004">
      <w:pPr>
        <w:jc w:val="center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rPr/>
      </w:pPr>
      <w:r w:rsidDel="00000000" w:rsidR="00000000" w:rsidRPr="00000000">
        <w:rPr>
          <w:rtl w:val="0"/>
        </w:rPr>
        <w:t xml:space="preserve">John 1:29–34</w:t>
      </w:r>
    </w:p>
    <w:p w:rsidR="00000000" w:rsidDel="00000000" w:rsidP="00000000" w:rsidRDefault="00000000" w:rsidRPr="00000000" w14:paraId="00000006">
      <w:pPr>
        <w:rPr/>
      </w:pPr>
      <w:r w:rsidDel="00000000" w:rsidR="00000000" w:rsidRPr="00000000">
        <w:rPr>
          <w:rtl w:val="0"/>
        </w:rPr>
        <w:t xml:space="preserve">Key Verse: 1:29</w:t>
      </w:r>
    </w:p>
    <w:p w:rsidR="00000000" w:rsidDel="00000000" w:rsidP="00000000" w:rsidRDefault="00000000" w:rsidRPr="00000000" w14:paraId="00000007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When John first met Jesus, what did he say about him (29), and why was he so excited? </w:t>
      </w:r>
    </w:p>
    <w:p w:rsidR="00000000" w:rsidDel="00000000" w:rsidP="00000000" w:rsidRDefault="00000000" w:rsidRPr="00000000" w14:paraId="00000009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How were lambs used during Passover (Ex12:3–13)? How did Jesus fulfill this (Isa53:5–6)? </w:t>
      </w:r>
    </w:p>
    <w:p w:rsidR="00000000" w:rsidDel="00000000" w:rsidP="00000000" w:rsidRDefault="00000000" w:rsidRPr="00000000" w14:paraId="0000000B">
      <w:pPr>
        <w:ind w:left="720" w:firstLine="0"/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C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does the blood of Christ do for us (see Lk22:20; Ro5:9; Heb9:14; 1Pe1:18–19)?</w:t>
      </w:r>
    </w:p>
    <w:p w:rsidR="00000000" w:rsidDel="00000000" w:rsidP="00000000" w:rsidRDefault="00000000" w:rsidRPr="00000000" w14:paraId="0000000D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What does John repeat (30; see verse 15)? What was the purpose of John’s baptism (31; see also Lk7:29–30)?</w:t>
      </w:r>
    </w:p>
    <w:p w:rsidR="00000000" w:rsidDel="00000000" w:rsidP="00000000" w:rsidRDefault="00000000" w:rsidRPr="00000000" w14:paraId="0000000F">
      <w:pPr>
        <w:rPr/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0">
      <w:pPr>
        <w:numPr>
          <w:ilvl w:val="0"/>
          <w:numId w:val="1"/>
        </w:numPr>
        <w:ind w:left="720" w:hanging="360"/>
        <w:rPr>
          <w:u w:val="none"/>
        </w:rPr>
      </w:pPr>
      <w:r w:rsidDel="00000000" w:rsidR="00000000" w:rsidRPr="00000000">
        <w:rPr>
          <w:rtl w:val="0"/>
        </w:rPr>
        <w:t xml:space="preserve">How did John say he came to know Jesus (32–34)? Why do we need Jesus to baptize us with the Holy Spirit?</w:t>
      </w:r>
    </w:p>
    <w:sectPr>
      <w:pgSz w:h="15840" w:w="12240" w:orient="portrait"/>
      <w:pgMar w:bottom="1440" w:top="1440" w:left="1440" w:right="1440" w:header="720" w:footer="720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abstractNum w:abstractNumId="1"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>
  <w:docDefaults>
    <w:rPrDefault>
      <w:rPr>
        <w:rFonts w:ascii="Arial" w:cs="Arial" w:eastAsia="Arial" w:hAnsi="Arial"/>
        <w:sz w:val="22"/>
        <w:szCs w:val="22"/>
        <w:lang w:val="en"/>
      </w:rPr>
    </w:rPrDefault>
    <w:pPrDefault>
      <w:pPr>
        <w:spacing w:line="276" w:lineRule="auto"/>
      </w:pPr>
    </w:pPrDefault>
  </w:docDefaults>
  <w:style w:type="paragraph" w:styleId="Normal" w:default="1">
    <w:name w:val="normal"/>
  </w:style>
  <w:style w:type="table" w:styleId="TableNormal" w:default="1">
    <w:name w:val="Table 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00" w:lineRule="auto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120" w:before="360" w:lineRule="auto"/>
    </w:pPr>
    <w:rPr>
      <w:b w:val="0"/>
      <w:sz w:val="32"/>
      <w:szCs w:val="32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320" w:lineRule="auto"/>
    </w:pPr>
    <w:rPr>
      <w:b w:val="0"/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80" w:before="280" w:lineRule="auto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80" w:before="240" w:lineRule="auto"/>
    </w:pPr>
    <w:rPr>
      <w:color w:val="666666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80" w:before="240" w:lineRule="auto"/>
    </w:pPr>
    <w:rPr>
      <w:i w:val="1"/>
      <w:color w:val="666666"/>
      <w:sz w:val="22"/>
      <w:szCs w:val="22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60" w:before="0" w:lineRule="auto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320" w:before="0" w:lineRule="auto"/>
    </w:pPr>
    <w:rPr>
      <w:rFonts w:ascii="Arial" w:cs="Arial" w:eastAsia="Arial" w:hAnsi="Arial"/>
      <w:i w:val="0"/>
      <w:color w:val="666666"/>
      <w:sz w:val="30"/>
      <w:szCs w:val="30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